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C1" w:rsidRDefault="002221C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221C1" w:rsidRDefault="002221C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23889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23889">
        <w:rPr>
          <w:rFonts w:ascii="Bookman Old Style" w:hAnsi="Bookman Old Style" w:cs="Arial"/>
          <w:b/>
          <w:bCs/>
          <w:noProof/>
        </w:rPr>
        <w:t>MEDIA ARTS</w:t>
      </w:r>
    </w:p>
    <w:p w:rsidR="002221C1" w:rsidRDefault="002221C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23889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23889">
        <w:rPr>
          <w:rFonts w:ascii="Bookman Old Style" w:hAnsi="Bookman Old Style" w:cs="Arial"/>
          <w:b/>
          <w:noProof/>
        </w:rPr>
        <w:t>APRIL 2012</w:t>
      </w:r>
    </w:p>
    <w:p w:rsidR="002221C1" w:rsidRDefault="002221C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23889">
        <w:rPr>
          <w:rFonts w:ascii="Bookman Old Style" w:hAnsi="Bookman Old Style" w:cs="Arial"/>
          <w:noProof/>
        </w:rPr>
        <w:t>MA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23889">
        <w:rPr>
          <w:rFonts w:ascii="Bookman Old Style" w:hAnsi="Bookman Old Style" w:cs="Arial"/>
          <w:noProof/>
        </w:rPr>
        <w:t>STORY CONCEPTS IN TAMIL LITERATURE</w:t>
      </w:r>
    </w:p>
    <w:p w:rsidR="002221C1" w:rsidRPr="00DF7A41" w:rsidRDefault="002221C1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221C1" w:rsidRDefault="002221C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221C1" w:rsidRDefault="002221C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23889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221C1" w:rsidRDefault="002221C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23889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</w:pPr>
      <w:r>
        <w:rPr>
          <w:rFonts w:ascii="Bookman Old Style" w:hAnsi="Bookman Old Style"/>
        </w:rPr>
        <w:tab/>
      </w:r>
      <w:r>
        <w:rPr>
          <w:rFonts w:ascii="TAM-Tamil155" w:hAnsi="TAM-Tamil155" w:cs="TAM-Tamil155"/>
          <w:sz w:val="36"/>
          <w:szCs w:val="36"/>
        </w:rPr>
        <w:t>ð°F Ü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</w:pPr>
      <w:r>
        <w:rPr>
          <w:rFonts w:ascii="TAM-Tamil155" w:hAnsi="TAM-Tamil155" w:cs="TAM-Tamil155"/>
          <w:sz w:val="36"/>
          <w:szCs w:val="36"/>
        </w:rPr>
        <w:t xml:space="preserve">10 </w:t>
      </w:r>
      <w:r>
        <w:rPr>
          <w:rFonts w:ascii="Wingdings 2" w:hAnsi="Wingdings 2" w:cs="Wingdings 2"/>
        </w:rPr>
        <w:t></w:t>
      </w:r>
      <w:r>
        <w:rPr>
          <w:rFonts w:ascii="TAM-Tamil155" w:hAnsi="TAM-Tamil155" w:cs="TAM-Tamil155"/>
          <w:sz w:val="36"/>
          <w:szCs w:val="36"/>
        </w:rPr>
        <w:t xml:space="preserve"> 2 = 20</w:t>
      </w:r>
      <w:r>
        <w:rPr>
          <w:rFonts w:ascii="TAM-Tamil155" w:hAnsi="TAM-Tamil155" w:cs="TAM-Tamil155"/>
        </w:rPr>
        <w:t xml:space="preserve"> ñFŠªð‡èœ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  <w:rPr>
          <w:rFonts w:ascii="TAM-Tamil155" w:hAnsi="TAM-Tamil155" w:cs="TAM-Tamil155"/>
        </w:rPr>
      </w:pPr>
      <w:r>
        <w:rPr>
          <w:rFonts w:ascii="TAM-Tamil155" w:hAnsi="TAM-Tamil155" w:cs="TAM-Tamil155"/>
        </w:rPr>
        <w:t xml:space="preserve">Ü¬ùˆ¶‚ «èœMèÀ‚°‹ </w:t>
      </w:r>
      <w:r>
        <w:rPr>
          <w:rFonts w:ascii="TAM-Tamil155" w:hAnsi="TAM-Tamil155" w:cs="TAM-Tamil155"/>
          <w:sz w:val="36"/>
          <w:szCs w:val="36"/>
        </w:rPr>
        <w:t>50</w:t>
      </w:r>
      <w:r>
        <w:rPr>
          <w:rFonts w:ascii="TAM-Tamil155" w:hAnsi="TAM-Tamil155" w:cs="TAM-Tamil155"/>
        </w:rPr>
        <w:t xml:space="preserve"> õ£˜ˆ¬î Ü÷M™ M¬ìòO‚è¾‹</w:t>
      </w:r>
    </w:p>
    <w:p w:rsidR="002221C1" w:rsidRDefault="002221C1" w:rsidP="00471E1D">
      <w:pPr>
        <w:rPr>
          <w:rFonts w:asciiTheme="minorHAnsi" w:hAnsiTheme="minorHAnsi" w:cs="Arial Unicode MS"/>
          <w:b/>
          <w:bCs/>
          <w:sz w:val="16"/>
          <w:szCs w:val="16"/>
        </w:rPr>
      </w:pP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 w:hint="eastAsia"/>
          <w:b/>
          <w:bCs/>
          <w: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கதைக்கரு என்றால் என்ன?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ஐம்பெரும்காப்பியங்கள்-சிறு குறிப்பு வரைக?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இரட்டைகாப்பியங்கள்-யாவை.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பக்தி இலக்கியங்கள் - நான்கின் பெயர்களை எழுதுக.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அற இலக்கியங்கள் - ஏதேனும் ஒன்றின் குறிப்பு வரைக.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வாய்மொழி இலக்கியங்கள் - சிறுகுறிப்பு வரைக.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ஹைக்கூ கவிதை - ஏதேனும் ஒரு தலைப்பு குறித்து எழுதவும்.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தொன்மம்  – வரையறை செய்க.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தமிழின் முதல் சிறுகதை எழுதியவர் யார்? கதையின் பெயர் என்ன?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நவீன இலக்கியங்கள் - சிறு குறிப்பு வரைக.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left="180"/>
        <w:rPr>
          <w:rFonts w:ascii="TAM-Tamil155" w:hAnsi="TAM-Tamil155" w:cstheme="minorBidi"/>
          <w:sz w:val="36"/>
          <w:szCs w:val="36"/>
          <w:lang w:bidi="ta-IN"/>
        </w:rPr>
      </w:pP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  <w:rPr>
          <w:rFonts w:ascii="TAM-Tamil155" w:hAnsi="TAM-Tamil155" w:cs="TAM-Tamil155"/>
          <w:sz w:val="36"/>
          <w:szCs w:val="36"/>
        </w:rPr>
      </w:pPr>
      <w:r>
        <w:rPr>
          <w:rFonts w:ascii="TAM-Tamil155" w:hAnsi="TAM-Tamil155" w:cs="TAM-Tamil155"/>
          <w:sz w:val="36"/>
          <w:szCs w:val="36"/>
        </w:rPr>
        <w:t>ð°F Ý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  <w:rPr>
          <w:rFonts w:ascii="TAM-Tamil155" w:hAnsi="TAM-Tamil155" w:cs="TAM-Tamil155"/>
        </w:rPr>
      </w:pPr>
      <w:r>
        <w:rPr>
          <w:rFonts w:ascii="TAM-Tamil155" w:hAnsi="TAM-Tamil155" w:cs="TAM-Tamil155"/>
          <w:sz w:val="36"/>
          <w:szCs w:val="36"/>
        </w:rPr>
        <w:t xml:space="preserve">5 </w:t>
      </w:r>
      <w:r>
        <w:rPr>
          <w:rFonts w:ascii="Wingdings 2" w:hAnsi="Wingdings 2" w:cs="Wingdings 2"/>
        </w:rPr>
        <w:t></w:t>
      </w:r>
      <w:r>
        <w:rPr>
          <w:rFonts w:ascii="TAM-Tamil155" w:hAnsi="TAM-Tamil155" w:cs="TAM-Tamil155"/>
          <w:sz w:val="36"/>
          <w:szCs w:val="36"/>
        </w:rPr>
        <w:t xml:space="preserve"> 8 = 40 </w:t>
      </w:r>
      <w:r>
        <w:rPr>
          <w:rFonts w:ascii="TAM-Tamil155" w:hAnsi="TAM-Tamil155" w:cs="TAM-Tamil155"/>
        </w:rPr>
        <w:t>ñFŠªð‡èœ</w:t>
      </w:r>
    </w:p>
    <w:p w:rsidR="002221C1" w:rsidRDefault="002221C1" w:rsidP="00471E1D">
      <w:pPr>
        <w:jc w:val="center"/>
        <w:rPr>
          <w:rFonts w:ascii="TAM-Tamil155" w:hAnsi="TAM-Tamil155" w:cs="TAM-Tamil155"/>
        </w:rPr>
      </w:pPr>
      <w:r>
        <w:rPr>
          <w:rFonts w:ascii="TAM-Tamil155" w:hAnsi="TAM-Tamil155" w:cs="TAM-Tamil155"/>
        </w:rPr>
        <w:t xml:space="preserve">â¬õ«òÂ‹ ä‰¶ «èœMèÀ‚° </w:t>
      </w:r>
      <w:r>
        <w:rPr>
          <w:rFonts w:ascii="Adobe Garamond Pro Bold" w:hAnsi="Adobe Garamond Pro Bold" w:cs="TAM-Tamil155"/>
        </w:rPr>
        <w:t>300</w:t>
      </w:r>
      <w:r>
        <w:rPr>
          <w:rFonts w:ascii="TAM-Tamil155" w:hAnsi="TAM-Tamil155" w:cs="TAM-Tamil155"/>
        </w:rPr>
        <w:t xml:space="preserve"> õ£˜ˆ¬î Ü÷M™ M¬ìòO‚è¾‹</w:t>
      </w:r>
    </w:p>
    <w:p w:rsidR="002221C1" w:rsidRDefault="002221C1" w:rsidP="00471E1D">
      <w:pPr>
        <w:ind w:left="720" w:hanging="540"/>
        <w:rPr>
          <w:rFonts w:asciiTheme="minorHAnsi" w:hAnsiTheme="minorHAnsi" w:cs="Arial Unicode MS"/>
          <w:b/>
          <w:bCs/>
          <w:sz w:val="16"/>
          <w:szCs w:val="16"/>
        </w:rPr>
      </w:pP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கதைப்பாடல்கள், விடுகதை, பழமொழி குறித்து எடுத்துக்காட்டுகளுடன் விளக்கி எழுதுக.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ஐம்பெருங்காப்பியங்களுக்கான கதைக்கருக்களை எழுதுக.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பக்தி இலக்கியத்தில் பெண்கள் - விளக்கி வரைக.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நாயன்மார்களில் பெண்நாயன்மார் யார்? அவரின் பாடல் ஒன்றை எழுதுக.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காலங்கடந்து நிற்கும் தொன்மங்கள் குறித்து எழுதுக.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பெண்விடுதலை குறித்து பாரதி - பாரதிதாசன் கருத்துக்களை எழுதுக.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சித்தர்களின் வாழ்க்கைமுறையையும் அவர்களின் சித்தாந்தம் குறித்தும் விளக்குக.</w:t>
      </w:r>
    </w:p>
    <w:p w:rsidR="002221C1" w:rsidRDefault="002221C1" w:rsidP="00471E1D">
      <w:pPr>
        <w:ind w:left="720" w:hanging="540"/>
        <w:rPr>
          <w:rFonts w:cs="Arial Unicode MS"/>
          <w:b/>
          <w:bCs/>
          <w:lang w:bidi="ta-IN"/>
        </w:rPr>
      </w:pP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  <w:rPr>
          <w:rFonts w:ascii="TAM-Tamil155" w:hAnsi="TAM-Tamil155" w:cs="TAM-Tamil155"/>
          <w:sz w:val="36"/>
          <w:szCs w:val="36"/>
        </w:rPr>
      </w:pPr>
      <w:r>
        <w:rPr>
          <w:rFonts w:ascii="TAM-Tamil155" w:hAnsi="TAM-Tamil155" w:cs="TAM-Tamil155"/>
          <w:sz w:val="36"/>
          <w:szCs w:val="36"/>
        </w:rPr>
        <w:t>ð°F Þ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  <w:rPr>
          <w:rFonts w:ascii="TAM-Tamil155" w:hAnsi="TAM-Tamil155" w:cs="TAM-Tamil155"/>
        </w:rPr>
      </w:pPr>
      <w:r>
        <w:rPr>
          <w:rFonts w:ascii="TAM-Tamil155" w:hAnsi="TAM-Tamil155" w:cs="TAM-Tamil155"/>
          <w:sz w:val="36"/>
          <w:szCs w:val="36"/>
        </w:rPr>
        <w:t xml:space="preserve">2 </w:t>
      </w:r>
      <w:r>
        <w:rPr>
          <w:rFonts w:ascii="Wingdings 2" w:hAnsi="Wingdings 2" w:cs="Wingdings 2"/>
        </w:rPr>
        <w:t></w:t>
      </w:r>
      <w:r>
        <w:rPr>
          <w:rFonts w:ascii="TAM-Tamil155" w:hAnsi="TAM-Tamil155" w:cs="TAM-Tamil155"/>
          <w:sz w:val="36"/>
          <w:szCs w:val="36"/>
        </w:rPr>
        <w:t xml:space="preserve"> 20 = 40 </w:t>
      </w:r>
      <w:r>
        <w:rPr>
          <w:rFonts w:ascii="TAM-Tamil155" w:hAnsi="TAM-Tamil155" w:cs="TAM-Tamil155"/>
        </w:rPr>
        <w:t>ñFŠªð‡èœ</w:t>
      </w:r>
    </w:p>
    <w:p w:rsidR="002221C1" w:rsidRDefault="002221C1" w:rsidP="00471E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center"/>
        <w:rPr>
          <w:rFonts w:ascii="TAM-Tamil155" w:hAnsi="TAM-Tamil155" w:cs="TAM-Tamil155"/>
        </w:rPr>
      </w:pPr>
      <w:r>
        <w:rPr>
          <w:rFonts w:ascii="TAM-Tamil155" w:hAnsi="TAM-Tamil155" w:cs="TAM-Tamil155"/>
        </w:rPr>
        <w:t xml:space="preserve">â¬õ«òÂ‹ Þó‡´ «èœMèÀ‚° </w:t>
      </w:r>
      <w:r>
        <w:rPr>
          <w:rFonts w:ascii="Adobe Garamond Pro Bold" w:hAnsi="Adobe Garamond Pro Bold" w:cs="TAM-Tamil155"/>
        </w:rPr>
        <w:t>800</w:t>
      </w:r>
      <w:r>
        <w:rPr>
          <w:rFonts w:ascii="TAM-Tamil155" w:hAnsi="TAM-Tamil155" w:cs="TAM-Tamil155"/>
        </w:rPr>
        <w:t xml:space="preserve"> õ£˜ˆ¬î Ü÷M™ M¬ìòO‚è¾‹</w:t>
      </w:r>
    </w:p>
    <w:p w:rsidR="002221C1" w:rsidRDefault="002221C1" w:rsidP="00471E1D">
      <w:pPr>
        <w:pStyle w:val="ListParagraph"/>
        <w:spacing w:after="0" w:line="240" w:lineRule="auto"/>
        <w:ind w:hanging="540"/>
        <w:rPr>
          <w:rFonts w:asciiTheme="minorHAnsi" w:hAnsiTheme="minorHAnsi" w:cs="Arial Unicode MS"/>
          <w:b/>
          <w:bCs/>
          <w:sz w:val="16"/>
          <w:szCs w:val="16"/>
          <w:lang w:bidi="ta-IN"/>
        </w:rPr>
      </w:pP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தொழில்நுட்ப வளர்ச்சியால் கதைகளில் ஏற்பட்டிருக்கும் மாற்றங்களை விளக்குக.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ஊடகங்களில் ஒளிபரப்பப்படும் கதைகள் வாழ்க்கைக்கு ஒத்துப்போகிறதா -மதிப்பீடு செய்க.</w:t>
      </w:r>
    </w:p>
    <w:p w:rsidR="002221C1" w:rsidRDefault="002221C1" w:rsidP="00471E1D">
      <w:pPr>
        <w:pStyle w:val="ListParagraph"/>
        <w:numPr>
          <w:ilvl w:val="0"/>
          <w:numId w:val="11"/>
        </w:numPr>
        <w:spacing w:after="0" w:line="240" w:lineRule="auto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cs/>
          <w:lang w:bidi="ta-IN"/>
        </w:rPr>
        <w:t>காலந்தோறும் கதைக்கருக்களில் ஏற்பட்ட மாற்றங்கள் குறித்து விளக்குக.</w:t>
      </w:r>
    </w:p>
    <w:p w:rsidR="002221C1" w:rsidRDefault="002221C1" w:rsidP="00471E1D">
      <w:pPr>
        <w:tabs>
          <w:tab w:val="left" w:pos="1357"/>
        </w:tabs>
        <w:rPr>
          <w:rFonts w:ascii="Bookman Old Style" w:hAnsi="Bookman Old Style"/>
        </w:rPr>
      </w:pPr>
    </w:p>
    <w:p w:rsidR="002221C1" w:rsidRDefault="002221C1" w:rsidP="00471E1D">
      <w:pPr>
        <w:tabs>
          <w:tab w:val="left" w:pos="1357"/>
        </w:tabs>
        <w:jc w:val="center"/>
        <w:rPr>
          <w:rFonts w:ascii="Bookman Old Style" w:hAnsi="Bookman Old Style"/>
        </w:rPr>
        <w:sectPr w:rsidR="002221C1" w:rsidSect="002221C1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2221C1" w:rsidRPr="00471E1D" w:rsidRDefault="002221C1" w:rsidP="00471E1D">
      <w:pPr>
        <w:tabs>
          <w:tab w:val="left" w:pos="1357"/>
        </w:tabs>
        <w:jc w:val="center"/>
        <w:rPr>
          <w:rFonts w:ascii="Bookman Old Style" w:hAnsi="Bookman Old Style"/>
        </w:rPr>
      </w:pPr>
    </w:p>
    <w:sectPr w:rsidR="002221C1" w:rsidRPr="00471E1D" w:rsidSect="002221C1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1C1" w:rsidRDefault="002221C1">
      <w:r>
        <w:separator/>
      </w:r>
    </w:p>
  </w:endnote>
  <w:endnote w:type="continuationSeparator" w:id="1">
    <w:p w:rsidR="002221C1" w:rsidRDefault="002221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" w:subsetted="1" w:fontKey="{863615ED-745B-4915-87B9-3F1BAC588E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0C6A63-29E5-40BC-AA40-780E62CAD94C}"/>
    <w:embedBold r:id="rId3" w:fontKey="{90EA960F-39B5-4FFC-B675-0CA601A2298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4FA627E1-67A4-4008-9281-4564E6956BB6}"/>
    <w:embedBold r:id="rId5" w:fontKey="{8827ACBF-8F51-4955-9747-C9234259DFD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M-Tamil155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37607625-620B-4E13-A702-51D800A6CCB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FACDEA9-0494-4338-BDBE-E776BC9D8438}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876CE7EB-C58C-4047-B31F-BCBE610B8E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1C1" w:rsidRDefault="002221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221C1" w:rsidRDefault="002221C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1C1" w:rsidRDefault="002221C1">
    <w:pPr>
      <w:pStyle w:val="Footer"/>
      <w:framePr w:wrap="around" w:vAnchor="text" w:hAnchor="margin" w:xAlign="right" w:y="1"/>
      <w:rPr>
        <w:rStyle w:val="PageNumber"/>
      </w:rPr>
    </w:pPr>
  </w:p>
  <w:p w:rsidR="002221C1" w:rsidRDefault="002221C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1C1" w:rsidRDefault="002221C1">
      <w:r>
        <w:separator/>
      </w:r>
    </w:p>
  </w:footnote>
  <w:footnote w:type="continuationSeparator" w:id="1">
    <w:p w:rsidR="002221C1" w:rsidRDefault="002221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DF0EC9"/>
    <w:multiLevelType w:val="hybridMultilevel"/>
    <w:tmpl w:val="C8142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221C1"/>
    <w:rsid w:val="002822D7"/>
    <w:rsid w:val="00290D55"/>
    <w:rsid w:val="002E52BB"/>
    <w:rsid w:val="0031563B"/>
    <w:rsid w:val="00420EF5"/>
    <w:rsid w:val="00471E1D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2012-04-23T09:19:00Z</cp:lastPrinted>
  <dcterms:created xsi:type="dcterms:W3CDTF">2012-04-23T09:20:00Z</dcterms:created>
  <dcterms:modified xsi:type="dcterms:W3CDTF">2012-04-23T09:20:00Z</dcterms:modified>
</cp:coreProperties>
</file>